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：</w:t>
      </w:r>
    </w:p>
    <w:p>
      <w:pPr>
        <w:widowControl/>
        <w:spacing w:line="580" w:lineRule="atLeast"/>
        <w:jc w:val="center"/>
        <w:rPr>
          <w:rFonts w:ascii="方正小标宋简体" w:hAnsi="黑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  <w:lang w:val="en-US" w:eastAsia="zh-CN"/>
        </w:rPr>
        <w:t>2025年铜陵市总工会公开招聘工会社会化工作者（聘用人员）报名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36"/>
          <w:szCs w:val="36"/>
        </w:rPr>
        <w:t>表</w:t>
      </w:r>
    </w:p>
    <w:tbl>
      <w:tblPr>
        <w:tblStyle w:val="2"/>
        <w:tblW w:w="9073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84"/>
        <w:gridCol w:w="1985"/>
        <w:gridCol w:w="1559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</w:rPr>
              <w:t>学  历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8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执业(专业技术)资格证名称及取得时间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报考岗位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诚信承诺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556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本人上述所填写的个人信息以及提供的相关证件、材料均真实、有效。若有虚假，责任自负。</w:t>
            </w:r>
          </w:p>
          <w:p>
            <w:pPr>
              <w:widowControl/>
              <w:spacing w:line="240" w:lineRule="exact"/>
              <w:ind w:firstLine="556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56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本人签名：</w:t>
            </w:r>
          </w:p>
          <w:p>
            <w:pPr>
              <w:widowControl/>
              <w:spacing w:line="240" w:lineRule="exact"/>
              <w:ind w:firstLine="556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年    月    日</w:t>
            </w:r>
            <w:r>
              <w:rPr>
                <w:rFonts w:hint="eastAsia" w:ascii="仿宋" w:hAnsi="Calibri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8"/>
                <w:kern w:val="0"/>
                <w:sz w:val="28"/>
                <w:szCs w:val="28"/>
              </w:rPr>
              <w:t>资格审查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spacing w:val="-2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8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Calibri" w:eastAsia="仿宋_GB2312" w:cs="宋体"/>
                <w:spacing w:val="-28"/>
                <w:kern w:val="0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ascii="仿宋" w:hAnsi="仿宋" w:eastAsia="仿宋"/>
          <w:sz w:val="24"/>
          <w:szCs w:val="24"/>
        </w:rPr>
      </w:pPr>
    </w:p>
    <w:p>
      <w:pPr>
        <w:widowControl w:val="0"/>
        <w:wordWrap/>
        <w:adjustRightInd/>
        <w:snapToGrid/>
        <w:spacing w:line="480" w:lineRule="exact"/>
        <w:ind w:firstLine="4160" w:firstLineChars="13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43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NmEyZTI2Njc0OTU1MmE1OTIyZjYxOWYwNjEzODcifQ=="/>
  </w:docVars>
  <w:rsids>
    <w:rsidRoot w:val="53BB18DE"/>
    <w:rsid w:val="53BB18DE"/>
    <w:rsid w:val="7FB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2024-10-14T01:25:00Z</dcterms:created>
  <dc:creator>rayta</dc:creator>
  <cp:lastModifiedBy>rayta</cp:lastModifiedBy>
  <dcterms:modified xsi:type="dcterms:W3CDTF">2025-09-10T04:03:51Z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DF444E4D9CA647328D165FCD566118FF_11</vt:lpwstr>
  </property>
</Properties>
</file>